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3FA" w:rsidRDefault="006B03FA" w:rsidP="006B03FA">
      <w:pPr>
        <w:ind w:left="0" w:firstLine="0"/>
        <w:jc w:val="center"/>
        <w:rPr>
          <w:b/>
          <w:sz w:val="32"/>
        </w:rPr>
      </w:pPr>
      <w:r>
        <w:rPr>
          <w:b/>
          <w:sz w:val="32"/>
        </w:rPr>
        <w:t>Таваккалчилик чегаралари, иктисодий ва хукукий асослари.</w:t>
      </w:r>
    </w:p>
    <w:p w:rsidR="006B03FA" w:rsidRDefault="006B03FA" w:rsidP="006B03FA">
      <w:pPr>
        <w:ind w:left="0" w:firstLine="720"/>
      </w:pPr>
      <w:r>
        <w:t xml:space="preserve">Таваккалчилик турлари тугрисида гапирганимизда, биринчи навбатда (асосий эъиборни алохида холда вужудга келиш хусусияти ва имкониятларига каратиб) халк хужалиги таваккалчилиги ва ташкилот даражасидаги таваккалчиликни мос келиши зарурлигини кайд этган эдик. Бу ерда биз биринчи навбатда бу икки турдаги таваккалчиликни таъсир этиш чегаралари ва мавжуд фаркланишлар белгиловчи омилларни, асоссиз таваккалчилик зарарли эканлигини, хамда тажрибага таянмай инкор этилган таваккалчиилк </w:t>
      </w:r>
      <w:proofErr w:type="gramStart"/>
      <w:r>
        <w:t>хам</w:t>
      </w:r>
      <w:proofErr w:type="gramEnd"/>
      <w:r>
        <w:t xml:space="preserve"> ута зарар эканлигини курсатиш учун алохида-алохида ажратамиз.</w:t>
      </w:r>
    </w:p>
    <w:p w:rsidR="006B03FA" w:rsidRDefault="006B03FA" w:rsidP="006B03FA">
      <w:pPr>
        <w:ind w:left="0" w:firstLine="720"/>
      </w:pPr>
      <w:r>
        <w:t>Таваккалчиликга таяниб кабул килинган карорлар каорларни кабул килиниши бир мухим объектив мезон яъни хужалик рахбари карорлар кабул килишда кандай чегарадаги таваккалчиликга бориш мумкин деган мухим объектив мезонга боглик булади.</w:t>
      </w:r>
    </w:p>
    <w:p w:rsidR="006B03FA" w:rsidRDefault="006B03FA" w:rsidP="006B03FA">
      <w:pPr>
        <w:ind w:left="0" w:firstLine="720"/>
      </w:pPr>
      <w:r>
        <w:t>Бу масала кириш кисмида кайд этганимиздек, иктисодий ва хукукий (фукаролик сохаси каби, жиноят хуку</w:t>
      </w:r>
      <w:bookmarkStart w:id="0" w:name="_GoBack"/>
      <w:bookmarkEnd w:id="0"/>
      <w:r>
        <w:t xml:space="preserve">ки буйича </w:t>
      </w:r>
      <w:proofErr w:type="gramStart"/>
      <w:r>
        <w:t>хам</w:t>
      </w:r>
      <w:proofErr w:type="gramEnd"/>
      <w:r>
        <w:t>) жихатлари, холат ва окибатларга эга.</w:t>
      </w:r>
    </w:p>
    <w:p w:rsidR="006B03FA" w:rsidRDefault="006B03FA" w:rsidP="006B03FA">
      <w:pPr>
        <w:numPr>
          <w:ilvl w:val="0"/>
          <w:numId w:val="1"/>
        </w:numPr>
        <w:ind w:left="0" w:firstLine="0"/>
        <w:rPr>
          <w:b/>
        </w:rPr>
      </w:pPr>
      <w:r>
        <w:rPr>
          <w:b/>
        </w:rPr>
        <w:t>Таваккалчиликнинг хукукий чегаралари.</w:t>
      </w:r>
    </w:p>
    <w:p w:rsidR="006B03FA" w:rsidRDefault="006B03FA" w:rsidP="006B03FA">
      <w:pPr>
        <w:ind w:left="0" w:firstLine="720"/>
      </w:pPr>
    </w:p>
    <w:p w:rsidR="006B03FA" w:rsidRDefault="006B03FA" w:rsidP="006B03FA">
      <w:pPr>
        <w:ind w:left="0" w:firstLine="720"/>
      </w:pPr>
      <w:r>
        <w:t>Хужалик рахбарлари тулик маъсулият билан борувчи окилона таваккалчилик деб биз нимани атаймиз. Бу саволга турли карашлардаги жавоблар мавжуд.</w:t>
      </w:r>
    </w:p>
    <w:p w:rsidR="006B03FA" w:rsidRDefault="006B03FA" w:rsidP="006B03FA">
      <w:pPr>
        <w:ind w:left="0" w:firstLine="0"/>
      </w:pPr>
      <w:r>
        <w:t>Масалан: поьшалик иктисодчи Бронислав Мииц окилона таваккалчиликни асосий фондлар, ишлаб чикариш хажми, рентабеллиликда даромадлилик даражаси, хужаликнинг молиявий холати каби параметрлар билан боглик холда тадкик этади. Корхонада ишлаб чикариш номениклатураси хилма-хил булиб, молиявий холати канчалик баркарор булса, таваккалчилик хавфи шунчалик паст булади. «Демак, бу корхона канчалик куп турдаги махсулот ишлаб чикариб, катта капиталга эга булса у таваккалчиликга шунчалик кам даражада таъсирчан булади». Бундай хужалик рахбарлари, дадил холда «таваккалчилик вазият</w:t>
      </w:r>
      <w:proofErr w:type="gramStart"/>
      <w:r>
        <w:t>»л</w:t>
      </w:r>
      <w:proofErr w:type="gramEnd"/>
      <w:r>
        <w:t>арда карор кабул кила олади. Бизнинг мулохазаларимиз буйича хужалик рахбарнинг таваккалчилик шароитидаги маъсулияти факат аник карорлар даажаси билан тадкик этилиши мумкин.</w:t>
      </w:r>
    </w:p>
    <w:p w:rsidR="006B03FA" w:rsidRDefault="006B03FA" w:rsidP="006B03FA">
      <w:pPr>
        <w:ind w:left="0" w:firstLine="720"/>
      </w:pPr>
      <w:r>
        <w:t>Тулик фаолиятни бундай параметрлар билан тахлил килиш ва унинг асосида умумий хулосага келиши бизнинг фикримизга максадга мувофик эмас.</w:t>
      </w:r>
    </w:p>
    <w:p w:rsidR="006B03FA" w:rsidRDefault="006B03FA" w:rsidP="006B03FA">
      <w:pPr>
        <w:ind w:left="0" w:firstLine="720"/>
      </w:pPr>
      <w:r>
        <w:t xml:space="preserve">Венгрияда фукаролик хукуки бекорга хозиргача таваккалчилик сохасидаги маъсулиятни тартибга солиш тугрисида уйламайди. Биз бу ерда таваккалчиликнинг тартибга солишни хукукий муаммоларини мухокама </w:t>
      </w:r>
      <w:r>
        <w:lastRenderedPageBreak/>
        <w:t>килмаймиз, лекин бунга доир баъзибир уз мулохазаларимизни айтиб утмокчимиз: аник хужалик шароитидан келиб чиккан холда, таваккалчиликга оид муаммоларни хал килишда хужалик рахбарига зарур булган, у асосланувчи объектив процессуал холатлар ва ташкилий принципларни баён этиш зарур.</w:t>
      </w:r>
    </w:p>
    <w:p w:rsidR="006B03FA" w:rsidRDefault="006B03FA" w:rsidP="006B03FA">
      <w:pPr>
        <w:ind w:left="0" w:firstLine="720"/>
      </w:pPr>
      <w:r>
        <w:t>Бизнинг фикримизча, таваккалчиликнинг иктисодий чегаралари куйидагича аникланади:</w:t>
      </w:r>
    </w:p>
    <w:p w:rsidR="006B03FA" w:rsidRDefault="006B03FA" w:rsidP="006B03FA">
      <w:pPr>
        <w:ind w:left="0" w:firstLine="0"/>
      </w:pPr>
      <w:r>
        <w:t>-Хужалик рахбари карор кабул килиш жараёнида, агар корхона ихтиёридаги фондлар корхонани ривожлантириш масалалари улчамига мос келса таваккалчиликка бориши мумкин. Бу учун асос булиб махсулотларни сотиш ва ишлаб чикаришни узлуксизлиги, даромадли хужалик юритиш, истеъмолчилар ва трпнспортчилар билан бир маромдаги алокалар, туловга кобилликнинг юкори даражаси, аник бухгалтерия хисоби ва молиявий тизим ривожланиши ва бошкалар хизмат килиши мумкин.</w:t>
      </w:r>
    </w:p>
    <w:p w:rsidR="006B03FA" w:rsidRDefault="006B03FA" w:rsidP="006B03FA">
      <w:pPr>
        <w:ind w:left="0" w:firstLine="720"/>
      </w:pPr>
      <w:r>
        <w:t>Хужалик рахбари агар мавжуд фондларни тегишли тартибда бошкара олсагина, карорлар кабул килиш жараёнида таваккалчиликка бориши мумкин яъни:</w:t>
      </w:r>
    </w:p>
    <w:p w:rsidR="006B03FA" w:rsidRDefault="006B03FA" w:rsidP="006B03FA">
      <w:pPr>
        <w:ind w:left="0" w:firstLine="0"/>
      </w:pPr>
      <w:r>
        <w:t>-Ривожланиш муаммолари хал этилаётганида зарур асосий  ва оборот фондлар тизими шаклланади. Шундай</w:t>
      </w:r>
      <w:r>
        <w:tab/>
        <w:t xml:space="preserve"> килиб, янги капитал куйилмаларда махсулот сифати ва бошкарув тизими талаб этиладиган даражаси хисобга олинади. Ортикча захирлар (на хомашё захираси, на сотилмай колган махсулот) жамгарилмайди.</w:t>
      </w:r>
    </w:p>
    <w:p w:rsidR="006B03FA" w:rsidRDefault="006B03FA" w:rsidP="006B03FA">
      <w:pPr>
        <w:ind w:left="0" w:firstLine="0"/>
      </w:pPr>
      <w:r>
        <w:t>-ташкилот ривожланиши мувозанатини бузмаслик учун баъзи-бир йукотишлар урнини тулдириш максадида мос равишда резерв сугурта фонди яратилади. (Кейин бу сугурта фонди ташкилотнинг умумий хужалик фаолиятини таъминлаш учун ишлатилади, ва амалиётда аксарият холларда у таваккалчилик окибатлари кам ёки куп даражада куринган, назарда тутилмаган харажатларни коплашга сарфланади).</w:t>
      </w:r>
    </w:p>
    <w:p w:rsidR="006B03FA" w:rsidRDefault="006B03FA" w:rsidP="006B03FA">
      <w:pPr>
        <w:ind w:left="0" w:firstLine="0"/>
      </w:pPr>
      <w:r>
        <w:t>-Сугурта фонди ва ундан фойдаланиш бандлари улчами чегаралари олдиндан аник белгиланиш лозим.</w:t>
      </w:r>
    </w:p>
    <w:p w:rsidR="006B03FA" w:rsidRDefault="006B03FA" w:rsidP="006B03FA">
      <w:pPr>
        <w:ind w:left="0" w:firstLine="0"/>
      </w:pPr>
      <w:r>
        <w:t>Карорлар кабул килиш жараёнида экспертларни танлаш, зарур информацияларни туплаш ва кайта ишлаш, каби масалаларнинг зарур ваколатига эришилиш бахолаш мезони муаммолари ва реал нуктаи назарни юзага келтиради.</w:t>
      </w:r>
    </w:p>
    <w:p w:rsidR="006B03FA" w:rsidRDefault="006B03FA" w:rsidP="006B03FA">
      <w:pPr>
        <w:ind w:left="0" w:firstLine="720"/>
      </w:pPr>
      <w:r>
        <w:t xml:space="preserve">Юкорида кайд этилганлар жавобгарликга тортиш ва маъсулиятни зиммага олиш нуктаи назаридан бахоланиб ва курсатилувчи талабларни келтириб чикаради. Лекин улар куйидаги аник микдорий бахога жалб этилмовчи мухим омиллар: таваккалчилик билан боглик карорлар кабул килишга имконият яратувчи вазият, рахбар диди, карор ва танловни белгиловчи рахбарнинг шахси моддий ахволи, унинг вазифаси, бевосита </w:t>
      </w:r>
      <w:r>
        <w:lastRenderedPageBreak/>
        <w:t>ходимларни туплаш буйича хужалик рахбарларнинг хукук ва имконияти ва х</w:t>
      </w:r>
      <w:proofErr w:type="gramStart"/>
      <w:r>
        <w:t>.з</w:t>
      </w:r>
      <w:proofErr w:type="gramEnd"/>
      <w:r>
        <w:t>) билан тулдирилиши лозим.</w:t>
      </w:r>
    </w:p>
    <w:p w:rsidR="006B03FA" w:rsidRDefault="006B03FA" w:rsidP="006B03FA">
      <w:pPr>
        <w:ind w:left="0" w:firstLine="0"/>
      </w:pPr>
    </w:p>
    <w:p w:rsidR="006B03FA" w:rsidRDefault="006B03FA" w:rsidP="006B03FA">
      <w:pPr>
        <w:numPr>
          <w:ilvl w:val="0"/>
          <w:numId w:val="2"/>
        </w:numPr>
        <w:ind w:left="0" w:firstLine="0"/>
        <w:jc w:val="center"/>
        <w:rPr>
          <w:b/>
        </w:rPr>
      </w:pPr>
      <w:r>
        <w:rPr>
          <w:b/>
        </w:rPr>
        <w:t>Таваккалчиликнинг хукукий жихатлари.</w:t>
      </w:r>
    </w:p>
    <w:p w:rsidR="006B03FA" w:rsidRDefault="006B03FA" w:rsidP="006B03FA">
      <w:pPr>
        <w:ind w:left="0" w:firstLine="720"/>
      </w:pPr>
      <w:r>
        <w:t>Таваккалчилик билан боглик карорларни кабул килиш-бу хукук нуктаи назаридан икки томонлама караб чикилувчи масаладир. Бир томондан-у ута мухим фукаролик хукукий жавобгарлик холати иккинчидан у ваколат тугрисидаги масаладир. Умуман махсус юридик адабиётларда таваккалчилик билан боглик карорлар кабул килиш ва бундай карорлар учун жавобгарлик маъсулиятини хукукий тартибга солиш, тартибга солувчи иктисодий манфаатдор хужалик объектлари булимида караб чикилади.</w:t>
      </w:r>
    </w:p>
    <w:p w:rsidR="006B03FA" w:rsidRDefault="006B03FA" w:rsidP="006B03FA">
      <w:pPr>
        <w:ind w:left="0" w:firstLine="720"/>
      </w:pPr>
      <w:r>
        <w:t xml:space="preserve">Бу булимга хужалик хисоби шароитида курилган зарарларни коплаш масалалари </w:t>
      </w:r>
      <w:proofErr w:type="gramStart"/>
      <w:r>
        <w:t>хам</w:t>
      </w:r>
      <w:proofErr w:type="gramEnd"/>
      <w:r>
        <w:t xml:space="preserve"> киритилган, лекин хужалик фаолиятини давлат томонидан тартибга солиш натижасида юкори ташкилотлар режаларини барбод этгани учун кулланилувчи жарималар бундан мустасно.</w:t>
      </w:r>
    </w:p>
    <w:p w:rsidR="006B03FA" w:rsidRDefault="006B03FA" w:rsidP="006B03FA">
      <w:pPr>
        <w:ind w:left="0" w:firstLine="720"/>
      </w:pPr>
      <w:r>
        <w:t>Агар ташкилотнинг хужалик манфаатлари давлат манфаатлари билан мос тушса, камдан кам холда жамоатчиликнинг манфаатларига зид холатлар юзага келади, шунинг учун хужалик рахбарларини жиноий жавобгарликка тортиш усули кам кулланилади. Куп холларда кандайдир хукукий манфаатларга зид хатти харакат окибатида етказилган зарарни коплатиш сануцияси учраб туради.</w:t>
      </w:r>
    </w:p>
    <w:p w:rsidR="006B03FA" w:rsidRDefault="006B03FA" w:rsidP="006B03FA">
      <w:pPr>
        <w:ind w:left="0" w:firstLine="720"/>
      </w:pPr>
      <w:r>
        <w:t>Хужалик таваккалчилиги билан боглик харакатлар учун жавобгарлик масаласини биз фукаролик хукуки позициясидан туриб тадкик киламиз.</w:t>
      </w:r>
    </w:p>
    <w:p w:rsidR="006B03FA" w:rsidRDefault="006B03FA" w:rsidP="006B03FA">
      <w:pPr>
        <w:ind w:left="0" w:firstLine="720"/>
      </w:pPr>
      <w:r>
        <w:t xml:space="preserve">Бу учун биринчи навбатда таваккалчиликни хукукий тушунчасига тариф беришимиз лозим. Юкорида келтирилган таваккалчиликни иктисодий ва математик тавсифи факатгинахукукий тариф учун асос була олади холос. </w:t>
      </w:r>
    </w:p>
    <w:p w:rsidR="006B03FA" w:rsidRDefault="006B03FA" w:rsidP="006B03FA">
      <w:pPr>
        <w:ind w:left="0" w:firstLine="720"/>
      </w:pPr>
      <w:proofErr w:type="gramStart"/>
      <w:r>
        <w:t>Таваккалчиликнинг замонавий хукукий тушунчаларида карор кабул килувчи шахс хатти харакатидаги ноаник омилларни мавжудлиги ифодаланади, бу эса хукукий адабиётларда хукмрон булган таваккалчиликка салбий муносабатга олиб келади: хукук нуктаи назаридан таваккалчилик, шартнома буйича зарарни коплаш ёки бошка маъсулият аосларда тугаган жойдан бошланади, таваккалчиликдан куриладиган зарар тушунчасини караб чикар эканмиз, уни хавф-хатар солувчивазият окибатларига киёслаш мумкин.</w:t>
      </w:r>
      <w:proofErr w:type="gramEnd"/>
      <w:r>
        <w:t xml:space="preserve"> Хавф-хатар солувчи холатни биз кандайдир йукотишга имкон яратувчи холат-деб таърифлаймиз. Амалда бундай холатларнинг хаммаси </w:t>
      </w:r>
      <w:proofErr w:type="gramStart"/>
      <w:r>
        <w:t>хам</w:t>
      </w:r>
      <w:proofErr w:type="gramEnd"/>
      <w:r>
        <w:t xml:space="preserve"> зарарли окибат билан тугамайди. Бундай зарарнинг кандайдир бир улуши учун хеч ким жавобгар булмайди. Шунга ухшаш вазият таваккалчилик холатида </w:t>
      </w:r>
      <w:proofErr w:type="gramStart"/>
      <w:r>
        <w:t>хам</w:t>
      </w:r>
      <w:proofErr w:type="gramEnd"/>
      <w:r>
        <w:t xml:space="preserve"> содир булади. Шундай килиб, кейинги холатига нисбатан куйидаги муаммо юзага келади</w:t>
      </w:r>
      <w:proofErr w:type="gramStart"/>
      <w:r>
        <w:t>:-</w:t>
      </w:r>
      <w:proofErr w:type="gramEnd"/>
      <w:r>
        <w:t xml:space="preserve">Киши зарар курса-ю, -хеч кандай </w:t>
      </w:r>
      <w:r>
        <w:lastRenderedPageBreak/>
        <w:t>конунга асосан келитирлган зарарни хеч кимдан ундириб булмаса ва у учун хеч кимни моддий жавобгарликка тортилмаса?</w:t>
      </w:r>
    </w:p>
    <w:p w:rsidR="006B03FA" w:rsidRDefault="006B03FA" w:rsidP="006B03FA">
      <w:pPr>
        <w:ind w:left="0" w:firstLine="720"/>
      </w:pPr>
      <w:r>
        <w:t>Таваккалчилик манаби-бошкача суз билан айтганда-курилган зарар манбаи (сабаби</w:t>
      </w:r>
      <w:proofErr w:type="gramStart"/>
      <w:r>
        <w:t>)-</w:t>
      </w:r>
      <w:proofErr w:type="gramEnd"/>
      <w:r>
        <w:t>бу хужалик рахбари томонидан хужалик фаолиятини келажаги учун килинган хисоб-китобларни амалга ошмай колиши окибатида куриладиган зарар микдори ёки даромад ололмаслик, олганда хам жуда оз микдорда фойда куришга айтилади.</w:t>
      </w:r>
    </w:p>
    <w:p w:rsidR="006B03FA" w:rsidRDefault="006B03FA" w:rsidP="006B03FA">
      <w:pPr>
        <w:ind w:left="0" w:firstLine="0"/>
      </w:pPr>
      <w:r>
        <w:t xml:space="preserve">Зарар хужасизлик окибатида </w:t>
      </w:r>
      <w:proofErr w:type="gramStart"/>
      <w:r>
        <w:t>хам</w:t>
      </w:r>
      <w:proofErr w:type="gramEnd"/>
      <w:r>
        <w:t xml:space="preserve"> содир булиши мумкин, лекин уни аниклашнинг аник чегараси мавжуд эмас.</w:t>
      </w:r>
    </w:p>
    <w:p w:rsidR="006B03FA" w:rsidRDefault="006B03FA" w:rsidP="006B03FA">
      <w:pPr>
        <w:ind w:left="0" w:firstLine="720"/>
      </w:pPr>
      <w:r>
        <w:t xml:space="preserve">Хукукий адабиётларда узок муддат хукмронлик килган мулохазалар «хужасизлик» тушунчаси хар хилдаги фаолият турларига нисбатан бир мазмунга эга эмас ва амалиётда бир хил маънода ишлатилиши мумкин эмас деган гояни илгари сурган. </w:t>
      </w:r>
    </w:p>
    <w:p w:rsidR="006B03FA" w:rsidRDefault="006B03FA" w:rsidP="006B03FA">
      <w:pPr>
        <w:ind w:left="0" w:firstLine="0"/>
      </w:pPr>
      <w:r>
        <w:t>Шунинг учун бу тушунчага табакалаштириш юзасидан ёндошамиз.</w:t>
      </w:r>
    </w:p>
    <w:p w:rsidR="006B03FA" w:rsidRDefault="006B03FA" w:rsidP="006B03FA">
      <w:pPr>
        <w:ind w:left="0" w:firstLine="0"/>
      </w:pPr>
      <w:r>
        <w:t xml:space="preserve">Карор кабул килиш каби алохида холлар окибатида юзага келувчи йукотишларга табакалашган холда ёндашув айникса мухимдир. Бу сохада хужасизлик тушунчаси хужалик карорлари; уларни бажарилиши ва бахоланиши орасида на муваккат, на худудий узилиш булмаганида, ташкилтни бошкариш учун шу сохани мутахасиси булиш кифоя булган пайтда унчалик ахамият касб этмас эди. Ривожланган социалистик хужаликларида хусусий маъсулият ва таваккалчилик бошкарув функциясининг янги аломатига айланади. Давлат бир каторда ташкилот сохиби сифатида келтирилган зарар учун ва таваккалчилик учун маъсулият бошкарув функциясини бажариб турган директор зиммасига юклатилади. Кандайдир кабул килинган карор окибатида курилган зарар вокеа содир булган захотиёк сезилмайди. Уни аниклаш учун узок муддатли тахлил талаб этилади. Кайд этиб утганимиздек, таваккалчилик билан хужасизлик орасидаги аник чегарани курсатиш жуда кийин. Олинган натижалар биргина алохида карор окибати булмай, балки барча максадга йуналтирилган фаолият натижаси булиши мумкин. Шундай вазият </w:t>
      </w:r>
      <w:proofErr w:type="gramStart"/>
      <w:r>
        <w:t>хам</w:t>
      </w:r>
      <w:proofErr w:type="gramEnd"/>
      <w:r>
        <w:t xml:space="preserve"> булади-ки, унинг натижасида автоматик тарзда  олинадиган фойданинг камайиши ёки карор натижалари ижобий булса даромад аник усиши билан боглик булади.</w:t>
      </w:r>
    </w:p>
    <w:p w:rsidR="006B03FA" w:rsidRDefault="006B03FA" w:rsidP="006B03FA">
      <w:pPr>
        <w:ind w:left="0" w:firstLine="720"/>
      </w:pPr>
      <w:r>
        <w:t>Лекин бу, бошкача хужалик фаолиятлари «натижалари» учун жиноий ва мехнат хукуки буйича жавобгарликка тортишга асос йук дегани эмас.</w:t>
      </w:r>
    </w:p>
    <w:p w:rsidR="006B03FA" w:rsidRDefault="006B03FA" w:rsidP="006B03FA">
      <w:pPr>
        <w:ind w:left="0" w:firstLine="720"/>
      </w:pPr>
      <w:r>
        <w:t>Агар лавозим йурикномаси талаблари бузилса, рахбарнинг  уз лавозимига нолойиклиги, укувсизлиги, саводсизлиги окибатида утказилган бирор тадбир, ёки кабул килинган карор моддий, маънавий зарар келтирса, ёки ходимни соглигига жиддий таъсир курсатса, у рахбарни жавобгарликка тортилиши мукаррар.</w:t>
      </w:r>
    </w:p>
    <w:p w:rsidR="006B03FA" w:rsidRDefault="006B03FA" w:rsidP="006B03FA">
      <w:pPr>
        <w:ind w:left="0" w:firstLine="720"/>
      </w:pPr>
      <w:r>
        <w:lastRenderedPageBreak/>
        <w:t>Кейинги мухим ва муаммони мураккаблаштирувчи мухим хусусият бу бошкарув карорлари окибатида коидага кура зарар курилмайдию, кабул килинмаган бошка карор окибатида содир булиши мумкин булган натижага нисбатан паст курсаткичга эришилади.</w:t>
      </w:r>
    </w:p>
    <w:p w:rsidR="006B03FA" w:rsidRDefault="006B03FA" w:rsidP="006B03FA">
      <w:pPr>
        <w:ind w:left="0" w:firstLine="720"/>
      </w:pPr>
      <w:r>
        <w:t xml:space="preserve">Кабул килинган ва килинмаган натижасида курилган зарар ёки олинмаган даромадни бахолаш шу кадар ноаник-ки, унда курилган яккол намоён булмай мавхум тавсифга эга булмайди, хамда уни катор холларда пулда бахолаш имкони булмайди. </w:t>
      </w:r>
    </w:p>
    <w:p w:rsidR="006B03FA" w:rsidRDefault="006B03FA" w:rsidP="006B03FA">
      <w:pPr>
        <w:ind w:left="0" w:firstLine="720"/>
      </w:pPr>
      <w:r>
        <w:t xml:space="preserve">Таваккалчиликни хукукий тартибга солиш алохида хужалик карорлари окибатида юзага келувчи зарарларни коплаш учун корхона уз заромади хисобида резерв фондини шакллантириш лозимлигидан еклиб чикади. Ташкилот келтирлган зарарни токи уз резер фонди хисобидан коплаб турган экан хеч кандай санкция тугрисида гап </w:t>
      </w:r>
      <w:proofErr w:type="gramStart"/>
      <w:r>
        <w:t>хам</w:t>
      </w:r>
      <w:proofErr w:type="gramEnd"/>
      <w:r>
        <w:t xml:space="preserve"> булиши мумкин эмас. Резер фондини асоссиз куп сарфлаб юбориш юкори ташкилотлар аралашуви каби маълум санкцияларни куллаш заруратини келтириб чикаради. Шунга ухшаш бизда </w:t>
      </w:r>
      <w:proofErr w:type="gramStart"/>
      <w:r>
        <w:t>хам</w:t>
      </w:r>
      <w:proofErr w:type="gramEnd"/>
      <w:r>
        <w:t xml:space="preserve"> куйидагича нуктаи назар пайдо булади, яъни корхона директори резер фонди суммасига тенг микдордаги курилган зарар суммаси билан боглик таваккалчиликка бориши мумкин, холос. Резер фонди чегарасидан юкори таваккалчилик эди. Биз учун ортикча булди. Жуда катта микдордаги тавакалчилик учун маъсулиятни рахбар ваколати доирасидан ортик даражада мустакил холда уз зиммасига ололмайди, чунки резер фонди улчамидан катта зарар бидлан боглик таваккалчиликка бориш-юкори орган хукукига киради. Санкция тугрисидаги масалага кайтар эканмиз, шу нарсани кайд этишимиз лозимки, хамма вакт </w:t>
      </w:r>
      <w:proofErr w:type="gramStart"/>
      <w:r>
        <w:t>хам</w:t>
      </w:r>
      <w:proofErr w:type="gramEnd"/>
      <w:r>
        <w:t xml:space="preserve"> юкори ташкилот корхона мулкига етказилган моддий зарарлар ёки резерв фонди ортикча сарфлаш учун жазо чорасини куллаш шарт эмас. Жазо чораларини куллаш масаласида берилган бахога боглик булади. Агар ташкилот уз хисобидан ёки хеч булмаганда банкдан олинган киска мудатли кредит хисобидан курилган зарар (олинмаган даромад</w:t>
      </w:r>
      <w:proofErr w:type="gramStart"/>
      <w:r>
        <w:t>)н</w:t>
      </w:r>
      <w:proofErr w:type="gramEnd"/>
      <w:r>
        <w:t>и коплаш имкони булса у холда санкция кулланмаслиги мумкин. Ташкило режасида таваккалчилик элементлари тугрисидаги карор уз ифодасини топиши зарур. Бу карор юкори ташкилот томонидан тасдикланмайди, унинг бажарилиши юкори оргна томонидан назоратга олинмайди, аммо уни режага киритилиши унга конуний тус бериш ва кабул килинган бундай карор натижаси учун маъсулиятни назорат килиш максадини назарда тутади. Мабодо кутиладиган хавф-хатар ва курилиши мумкин булган зарар микдори таваккалчилик элементларига оид карорлар кабул килиш сохаси ва ваколатидан юкори булса, у холда юкори ташкилот билан келиши зарур.</w:t>
      </w:r>
    </w:p>
    <w:p w:rsidR="006B03FA" w:rsidRDefault="006B03FA" w:rsidP="006B03FA">
      <w:pPr>
        <w:ind w:left="0" w:firstLine="0"/>
      </w:pPr>
    </w:p>
    <w:p w:rsidR="006B03FA" w:rsidRDefault="006B03FA" w:rsidP="006B03FA">
      <w:pPr>
        <w:numPr>
          <w:ilvl w:val="0"/>
          <w:numId w:val="3"/>
        </w:numPr>
        <w:ind w:left="0" w:firstLine="0"/>
        <w:jc w:val="center"/>
        <w:rPr>
          <w:b/>
        </w:rPr>
      </w:pPr>
      <w:r>
        <w:rPr>
          <w:b/>
        </w:rPr>
        <w:t>Таваккалчиликни синфларга ажратишнинг умумий принциплари.</w:t>
      </w:r>
    </w:p>
    <w:p w:rsidR="006B03FA" w:rsidRDefault="006B03FA" w:rsidP="006B03FA">
      <w:pPr>
        <w:ind w:left="0" w:firstLine="720"/>
      </w:pPr>
      <w:r>
        <w:lastRenderedPageBreak/>
        <w:t>Уз фаолиятлари жараёнида тадбиркор бир-бири билан вужудга келиш вакти ва жойи, ташки хамда ички омиллари туплами, омилларни таъсир даражаси тахлил усуллари ва баён этиш услублари билан фарк килувчи хилма-хил турдаги таваккалчилик жамламаси билан дуч келади.</w:t>
      </w:r>
    </w:p>
    <w:p w:rsidR="006B03FA" w:rsidRDefault="006B03FA" w:rsidP="006B03FA">
      <w:pPr>
        <w:ind w:left="0" w:firstLine="720"/>
      </w:pPr>
      <w:r>
        <w:t>Коидага  кура барча турдаги таваккалчиликлар узаро боглик булиб улар тадбиркор фаолиятига бевосита таъсир этади. Бу холат таваккалчиликни оптималлаштириш буйича бир тухтамга келишни чигаллаштиради ва унинг вужудга келиши омиллари сабаблари, аник таваккалчилик таркибини чукур тахлил килишин талаб этади.</w:t>
      </w:r>
    </w:p>
    <w:p w:rsidR="006B03FA" w:rsidRDefault="006B03FA" w:rsidP="006B03FA">
      <w:pPr>
        <w:ind w:left="0" w:firstLine="0"/>
      </w:pPr>
      <w:r>
        <w:t>Тадбиркорлик муаммоларига багишланган иктисодий адабиётларда тадбиркорлик таваккалчиликни аник тузилган синфлари тизими мавжуд эмас. Таваккалчиликнинг синфларга ажратиш вазифаси ва максадидан келиб чиккан холда уни синфлаш учун куплаб ёндашувлар мавжуд.</w:t>
      </w:r>
    </w:p>
    <w:p w:rsidR="006B03FA" w:rsidRDefault="006B03FA" w:rsidP="006B03FA">
      <w:pPr>
        <w:ind w:left="0" w:firstLine="720"/>
      </w:pPr>
      <w:r>
        <w:t>Таваккалчиликни синфларга ажратиш асослари булиб хизмат килувчи мухим элементларни куйидагилар ташкил этади:</w:t>
      </w:r>
    </w:p>
    <w:p w:rsidR="006B03FA" w:rsidRDefault="006B03FA" w:rsidP="006B03FA">
      <w:pPr>
        <w:ind w:left="0" w:firstLine="0"/>
      </w:pPr>
      <w:r>
        <w:t>-вужудга келиш вакти</w:t>
      </w:r>
    </w:p>
    <w:p w:rsidR="006B03FA" w:rsidRDefault="006B03FA" w:rsidP="006B03FA">
      <w:pPr>
        <w:ind w:left="0" w:firstLine="0"/>
      </w:pPr>
      <w:r>
        <w:t>-вужудга келиш учун асосий омиллар</w:t>
      </w:r>
    </w:p>
    <w:p w:rsidR="006B03FA" w:rsidRDefault="006B03FA" w:rsidP="006B03FA">
      <w:pPr>
        <w:ind w:left="0" w:firstLine="0"/>
      </w:pPr>
      <w:r>
        <w:t xml:space="preserve">-хисобга олиш характери </w:t>
      </w:r>
    </w:p>
    <w:p w:rsidR="006B03FA" w:rsidRDefault="006B03FA" w:rsidP="006B03FA">
      <w:pPr>
        <w:ind w:left="0" w:firstLine="0"/>
      </w:pPr>
      <w:r>
        <w:t>-келтириб чикарадиган окибатлари характери</w:t>
      </w:r>
    </w:p>
    <w:p w:rsidR="006B03FA" w:rsidRDefault="006B03FA" w:rsidP="006B03FA">
      <w:pPr>
        <w:ind w:left="0" w:firstLine="0"/>
      </w:pPr>
      <w:r>
        <w:t>-вужудга келиш сохаси ва бошкалар</w:t>
      </w:r>
    </w:p>
    <w:p w:rsidR="006B03FA" w:rsidRDefault="006B03FA" w:rsidP="006B03FA">
      <w:pPr>
        <w:ind w:left="0" w:firstLine="720"/>
      </w:pPr>
      <w:r>
        <w:rPr>
          <w:b/>
        </w:rPr>
        <w:t>Вужудга келиш вактига</w:t>
      </w:r>
      <w:r>
        <w:t xml:space="preserve"> караб таваккалчилик  ретроспектив, хозирги ва перепектив хилларга ажратилади. Ретроспектив таваккалчиликнинг хусусияти, уни пасайтириш усулларининг тахлил килиш хозирги ва перспектив таваккалчиликни аник башорат килиш имконини беради.</w:t>
      </w:r>
    </w:p>
    <w:p w:rsidR="006B03FA" w:rsidRDefault="006B03FA" w:rsidP="006B03FA">
      <w:pPr>
        <w:ind w:left="0" w:firstLine="720"/>
      </w:pPr>
      <w:r>
        <w:rPr>
          <w:b/>
        </w:rPr>
        <w:t xml:space="preserve">Вужудга келишини омилларига караб </w:t>
      </w:r>
      <w:r>
        <w:t>таваккалчилик сиёсий ва иктисодий (тижорат) турларига ажратилгади. Сиёсий таваккалчилик бу тадбиркорлик фаолиятига таъсир этувчи сиёсий вазиятни узгаришига асосланган таваккалчилик (чегараларни ёпилиш, бошка мамлакатларга товарларни киритишни манъ килиниши, мамлакатда харбий холатни жорий килиниш ва х.з.).</w:t>
      </w:r>
    </w:p>
    <w:p w:rsidR="006B03FA" w:rsidRDefault="006B03FA" w:rsidP="006B03FA">
      <w:pPr>
        <w:ind w:left="0" w:firstLine="720"/>
      </w:pPr>
      <w:r>
        <w:t>Иктисодий таваккалчили</w:t>
      </w:r>
      <w:proofErr w:type="gramStart"/>
      <w:r>
        <w:t>к-</w:t>
      </w:r>
      <w:proofErr w:type="gramEnd"/>
      <w:r>
        <w:t xml:space="preserve"> бу мамлакат ёки ташкилот иктисодиётидаги нохуш салбий узгаришлар окибатида юзага келувчи таваккалчилик. Анча кенг тарикалган, хамда хусусий таваккалчиликлар уз эътиборларини йуналтирган иктисодий таваккалчилик бу бозор конъюктураси узгариши туловга  кобиллик мувозанатини бузилиши бошкарув даражасидаги узгаришлар билан боглик таваккалчиликдир</w:t>
      </w:r>
      <w:proofErr w:type="gramStart"/>
      <w:r>
        <w:t>.Б</w:t>
      </w:r>
      <w:proofErr w:type="gramEnd"/>
      <w:r>
        <w:t>у турдаги таваккалчиликлар бир бири билан узвий боглик булиб аксарият холларда уларни амалда бир-биридан фарклаб булмайди.</w:t>
      </w:r>
    </w:p>
    <w:p w:rsidR="006B03FA" w:rsidRDefault="006B03FA" w:rsidP="006B03FA">
      <w:pPr>
        <w:ind w:left="0" w:firstLine="720"/>
      </w:pPr>
      <w:r>
        <w:rPr>
          <w:b/>
        </w:rPr>
        <w:t xml:space="preserve">Хисобга олиш характерига караб </w:t>
      </w:r>
      <w:r>
        <w:t xml:space="preserve">таваккалчилик ички ва ташки турларга ажратилади. Ташки таваккалчиликга </w:t>
      </w:r>
      <w:proofErr w:type="gramStart"/>
      <w:r>
        <w:t>-б</w:t>
      </w:r>
      <w:proofErr w:type="gramEnd"/>
      <w:r>
        <w:t xml:space="preserve">у корхона фаолиятига ёки </w:t>
      </w:r>
      <w:r>
        <w:lastRenderedPageBreak/>
        <w:t>унинг контакт аудиториясига бевосита боглик булмаган таваккалчилик(контакт аудиторияси-бу аник ташкилот фаолиятига реал имконият хамда манфаатдорлик билан муносибатда булувчи жисмоний ва хукукий шахслар ва ижтимоий грухлардир).</w:t>
      </w:r>
    </w:p>
    <w:p w:rsidR="006B03FA" w:rsidRDefault="006B03FA" w:rsidP="006B03FA">
      <w:pPr>
        <w:ind w:left="0" w:firstLine="720"/>
      </w:pPr>
      <w:r>
        <w:t>Ташки таваккалчилик даражасига жуда куплаб, сиёсий, иктисодий, демографик, ижтимоий, географик ва бошка омиллар таъсир этади. Ички таваккалчиликга- ташкилот ва унинг контакт аудиторияси фаолияти бевосита  асослашган таваккалчиликлар киради</w:t>
      </w:r>
      <w:proofErr w:type="gramStart"/>
      <w:r>
        <w:t>.У</w:t>
      </w:r>
      <w:proofErr w:type="gramEnd"/>
      <w:r>
        <w:t>нинг даражасига ташкилот рахбарининг ишбилармонлик фаолиги оптимал танланган маркетинг стратегияси, сиёсати ва тактикаси ва бошка омиллар; ишлаб чикариш  потенцили, техник жихозланганлик ихтисослашув мехнат унумдорлиги мехнат мухофазаси ва хавфсизлик техникаси даражалари таъсир этади.</w:t>
      </w:r>
    </w:p>
    <w:p w:rsidR="006B03FA" w:rsidRDefault="006B03FA" w:rsidP="006B03FA">
      <w:pPr>
        <w:ind w:left="0" w:firstLine="720"/>
      </w:pPr>
      <w:r>
        <w:rPr>
          <w:b/>
        </w:rPr>
        <w:t xml:space="preserve">Келтириб чикарадиган окибатлари характерига караб </w:t>
      </w:r>
      <w:r>
        <w:t>таваккалчилик тоза ва спекулятивга ажратилади. Тоза таваккалчилик (адабиётларда у гохо оддий ёки статик деб номланади)- хамма вакт амалда таваккалчилик фаолиятига йукотиш олиб келиши билан характерлидир.</w:t>
      </w:r>
    </w:p>
    <w:p w:rsidR="006B03FA" w:rsidRDefault="006B03FA" w:rsidP="006B03FA">
      <w:pPr>
        <w:ind w:left="0" w:firstLine="720"/>
      </w:pPr>
      <w:r>
        <w:t>Тоза таваккалчиликнинг асосий сабаби булиб табиий офатлар, урушлар, бахтсиз ходисалар, жиноий харакатлар ва ташкилотларни ишга лаёкатсизлиги ва бошкалар булиши мумкин.</w:t>
      </w:r>
    </w:p>
    <w:p w:rsidR="006B03FA" w:rsidRDefault="006B03FA" w:rsidP="006B03FA">
      <w:pPr>
        <w:ind w:left="0" w:firstLine="720"/>
      </w:pPr>
      <w:r>
        <w:t>Спекулятив таваккалчилик (баъзида адабиётларда у динамик ёки тижорат таваккалчилик деб юритилади</w:t>
      </w:r>
      <w:proofErr w:type="gramStart"/>
      <w:r>
        <w:t>)-</w:t>
      </w:r>
      <w:proofErr w:type="gramEnd"/>
      <w:r>
        <w:t>бу тадбиркор учун кутилаётган натижаларга нисбатан кушимча даромад хамда йукотиш-зарар хам келтириши билан характерланади. Унинг асосий сабаблари-солик конунчилигига узгаришлар киритиши валюта кури хамда бозор конъюк тураларидаги узгаришлар булиши мумкин.</w:t>
      </w:r>
    </w:p>
    <w:p w:rsidR="006B03FA" w:rsidRDefault="006B03FA" w:rsidP="006B03FA">
      <w:pPr>
        <w:ind w:left="0" w:firstLine="720"/>
      </w:pPr>
      <w:r>
        <w:t>Синфий гурухларига  кура кенг таркалган вужудга келиш сохасига кура таваккалчилик булиб унинг асосида фаолият доираси ётади. Таваккалчиликнинг пайдо булишини асосий хусусияти нафакат фаолият доираси кандай илова килиниши, колаверса аник субъект таваккалчилик фаолиятини кандай амалга ошираётгани билан боглик.</w:t>
      </w:r>
    </w:p>
    <w:p w:rsidR="006B03FA" w:rsidRDefault="006B03FA" w:rsidP="006B03FA">
      <w:pPr>
        <w:ind w:left="0" w:firstLine="0"/>
      </w:pPr>
      <w:r>
        <w:t xml:space="preserve">Аслида тадбиркорлик фаолияти куйидаги асосий турларга ажратилади: Ишлаб чикариш </w:t>
      </w:r>
      <w:proofErr w:type="gramStart"/>
      <w:r>
        <w:t>-у</w:t>
      </w:r>
      <w:proofErr w:type="gramEnd"/>
      <w:r>
        <w:t>нда тадбиркор, тадбиркорлик омиллари сифатида мехнат куроллари ва предметлари, ишчи кучидан бевосита фойдаланиб, кейинчалик истеъмолчиларга сотиш учун-товар, иш, хизмат, информация хамда маънавий кимматли махсулотларни ишлаб чикариш тижорат тури-унда тадбиркор воситачи сифатида бир шахсдантайёр товарни сотиб олиб истеъмолчига сотади. Унда даромад товар нархига куйилган устама нарх хисобида вужудга келади.</w:t>
      </w:r>
    </w:p>
    <w:p w:rsidR="006B03FA" w:rsidRDefault="006B03FA" w:rsidP="006B03FA">
      <w:pPr>
        <w:ind w:left="0" w:firstLine="720"/>
      </w:pPr>
      <w:r>
        <w:t>Молиявий тур</w:t>
      </w:r>
      <w:proofErr w:type="gramStart"/>
      <w:r>
        <w:t>и-</w:t>
      </w:r>
      <w:proofErr w:type="gramEnd"/>
      <w:r>
        <w:t xml:space="preserve"> тижорат тадбиркорлигининг хусусий тури булиб унда олди-сотди предмети сифатида тадбиркор томонидан истеъмолчига </w:t>
      </w:r>
      <w:r>
        <w:lastRenderedPageBreak/>
        <w:t>сотиладиган пул ёки кимматбахо ёки унга бериладиган кредит мисолида когозлар катнашади. Молиявий ёки (кредитни молиявий) табиркорлик-бу мохиятига кура бир пул маблагни иккинчисига маълум хак эвазига ва муддатига бериб куйишида ифодаланади. Молиявий тадбиркорнинг даромади молиявий ресурсларни сотиш натижасида оладиган фоиз ставкаси яъни кушимча кийматда шаклланада. Бундай тариф хамма учун кенг камровли була олмайди. Масалан: Банклар фаолияти мазкур тарифга тулик мос келмайди.</w:t>
      </w:r>
    </w:p>
    <w:p w:rsidR="006B03FA" w:rsidRDefault="006B03FA" w:rsidP="006B03FA">
      <w:pPr>
        <w:ind w:left="0" w:firstLine="0"/>
      </w:pPr>
      <w:r>
        <w:t>-Воситачилик фаолият</w:t>
      </w:r>
      <w:proofErr w:type="gramStart"/>
      <w:r>
        <w:t>и-</w:t>
      </w:r>
      <w:proofErr w:type="gramEnd"/>
      <w:r>
        <w:t xml:space="preserve"> унда тадбиркор узи ишлаб чикармайди ва узи сотмайди, балки товар ишлаб чикарувчи билан истеъмолчи орасида товар алмашиш ва пул товар операциялари жараёнида богловчи вазифасини бажаради. Бу фаолиятининг асосий вазифаси ва предмети </w:t>
      </w:r>
      <w:proofErr w:type="gramStart"/>
      <w:r>
        <w:t>-у</w:t>
      </w:r>
      <w:proofErr w:type="gramEnd"/>
      <w:r>
        <w:t>заро алокада икки манфаатдор томонини учраштиришдан иборат. Бундай курсатилган хизмат учун тадбиркор даромад фойда олади.</w:t>
      </w:r>
    </w:p>
    <w:p w:rsidR="006B03FA" w:rsidRDefault="006B03FA" w:rsidP="006B03FA">
      <w:pPr>
        <w:ind w:left="0" w:firstLine="0"/>
      </w:pPr>
      <w:r>
        <w:t xml:space="preserve">-Сугурта фаолияти унда тадбиркор маълум бир микдордаги тулов эвазига истеъмолчини (сугурталовчи) кутилмаган </w:t>
      </w:r>
      <w:proofErr w:type="gramStart"/>
      <w:r>
        <w:t>офатлардан</w:t>
      </w:r>
      <w:proofErr w:type="gramEnd"/>
      <w:r>
        <w:t xml:space="preserve"> мол мулки хаёти ва кимматликлари куриши мумкин булган зарар микдорини коплашни кафолатлайди. Тадбиркор (сугурталовчи) факатгина маълум холлардагина кайтарилувчи сугурта бадалини йигади. Бундай алохида холларнинг юзага келиш эхтимоли жуда паст булгани  кисми тадбиркорлик даромадини ташкил этади.</w:t>
      </w:r>
    </w:p>
    <w:p w:rsidR="006B03FA" w:rsidRDefault="006B03FA" w:rsidP="006B03FA">
      <w:pPr>
        <w:ind w:left="0" w:firstLine="0"/>
      </w:pPr>
      <w:r>
        <w:t xml:space="preserve">Тадбиркорлик фаолияти сохаларига мос равишда таваккалчиликни </w:t>
      </w:r>
      <w:proofErr w:type="gramStart"/>
      <w:r>
        <w:t>хам</w:t>
      </w:r>
      <w:proofErr w:type="gramEnd"/>
      <w:r>
        <w:t xml:space="preserve"> ишлаб чикариш тижорат молиявий ва сугурта таваккалчилигига ажратилади.</w:t>
      </w:r>
    </w:p>
    <w:p w:rsidR="006B03FA" w:rsidRDefault="006B03FA" w:rsidP="006B03FA">
      <w:pPr>
        <w:ind w:left="0" w:firstLine="720"/>
        <w:jc w:val="center"/>
        <w:rPr>
          <w:b/>
        </w:rPr>
      </w:pPr>
      <w:r>
        <w:rPr>
          <w:b/>
        </w:rPr>
        <w:t>Ишлаб чикариш таваккалчиликги-</w:t>
      </w:r>
    </w:p>
    <w:p w:rsidR="006B03FA" w:rsidRDefault="006B03FA" w:rsidP="006B03FA">
      <w:pPr>
        <w:ind w:left="0" w:firstLine="720"/>
      </w:pPr>
      <w:r>
        <w:t>Ташкилотлар томонидан махсулот товар хизмат ва бошка тадбиркорлик фаолияти буйича режаларини нокулай ташки мухит шунингдек ишчи вакти, хом-ашё, асосий ва айланма фондлардан, янги техника ва технологиядан тегишли тартибда фойдаланмаслик окибатида бажарилмаслик окибатида юзага келади.</w:t>
      </w:r>
    </w:p>
    <w:p w:rsidR="006B03FA" w:rsidRDefault="006B03FA" w:rsidP="006B03FA">
      <w:pPr>
        <w:ind w:left="0" w:firstLine="720"/>
      </w:pPr>
      <w:r>
        <w:t>Ишлаб чикариш таваккалчиликни юзага келтирувчи анча кенг таркалган мухим сабаблардан бири бу-кутилаётган ишлаб чикариш хажмини кискариши, моддий ва бошка харажатларни усиши юкориставкада солик ва ажратмаларни тулаш, паст даражадаги интизом, ускуналарнинг эскириши ва ишдан чикиши хамда бошкалар булиши мумкин.</w:t>
      </w:r>
    </w:p>
    <w:p w:rsidR="006B03FA" w:rsidRDefault="006B03FA" w:rsidP="006B03FA">
      <w:pPr>
        <w:ind w:left="0" w:firstLine="720"/>
      </w:pPr>
      <w:r>
        <w:rPr>
          <w:b/>
        </w:rPr>
        <w:t>Тижорат таваккалчилиг</w:t>
      </w:r>
      <w:proofErr w:type="gramStart"/>
      <w:r>
        <w:rPr>
          <w:b/>
        </w:rPr>
        <w:t>и-</w:t>
      </w:r>
      <w:proofErr w:type="gramEnd"/>
      <w:r>
        <w:rPr>
          <w:b/>
        </w:rPr>
        <w:t xml:space="preserve"> </w:t>
      </w:r>
      <w:r>
        <w:t>товар ва хизматларнинг сотиш жараёнида юзага келувчи таваккалчилик тижорат таваккалчилигининг сабаблари: бозор конъюктураси ёки бошка холлардаги узгаришлар, товарнинг харид нархини ошиши муомала жараёнида товарларнинг бузилиши ва йуколиши муомала харажатларини  ошиши мумкин.</w:t>
      </w:r>
    </w:p>
    <w:p w:rsidR="006B03FA" w:rsidRDefault="006B03FA" w:rsidP="006B03FA">
      <w:pPr>
        <w:ind w:left="0" w:firstLine="720"/>
      </w:pPr>
      <w:r>
        <w:rPr>
          <w:b/>
        </w:rPr>
        <w:lastRenderedPageBreak/>
        <w:t>Молиявий таваккалчилик-</w:t>
      </w:r>
      <w:r>
        <w:t>фирма узининг молиявий мажбуриятларини бажармаслиги билан боглик. Унинг асосий сабаби: валюта курси узгариши муносибати билан инвестиция молиявий портфелини кадрсизланиш; катастрофа, уруш, тартибсизлик, туловларни амалга ошмаслиги ва хакозолар булиши мумкин.</w:t>
      </w:r>
    </w:p>
    <w:p w:rsidR="006B03FA" w:rsidRDefault="006B03FA" w:rsidP="006B03FA">
      <w:pPr>
        <w:ind w:left="0" w:firstLine="720"/>
      </w:pPr>
      <w:r>
        <w:rPr>
          <w:b/>
        </w:rPr>
        <w:t>Сугурта таваккалчилиги-</w:t>
      </w:r>
      <w:r>
        <w:t>у тулов амалга оширилиши зарур булган вазиятларни содир булиши мумкинлиги шарт шароити билан боглик.</w:t>
      </w:r>
    </w:p>
    <w:p w:rsidR="006B03FA" w:rsidRDefault="006B03FA" w:rsidP="006B03FA">
      <w:pPr>
        <w:ind w:left="0" w:firstLine="720"/>
      </w:pPr>
      <w:r>
        <w:t>Таваккалчилик натижалари сугурта шартномасини тузиш жараёнидан келиб чикадиган самарасиз сугурта фаолиятидан куриладиган зарар, кайта сугурталаш хамда сугурта резервларини шакллантириш булиши мумкин. Сугурта таваккалчилигининг асосий сабаблари; сугурта тарифларини нотугри белгилаш, сугуртачилик жушкин услубиёти, уруш, тартибсизликлар, фалокатлар ва бошкалар булиши мумкин.</w:t>
      </w:r>
    </w:p>
    <w:p w:rsidR="006B03FA" w:rsidRDefault="006B03FA" w:rsidP="006B03FA">
      <w:pPr>
        <w:ind w:left="0" w:firstLine="720"/>
        <w:jc w:val="center"/>
        <w:rPr>
          <w:b/>
        </w:rPr>
      </w:pPr>
      <w:r>
        <w:rPr>
          <w:b/>
        </w:rPr>
        <w:t>Таянч иборалар</w:t>
      </w:r>
    </w:p>
    <w:p w:rsidR="006B03FA" w:rsidRDefault="006B03FA" w:rsidP="006B03FA">
      <w:pPr>
        <w:ind w:left="0" w:firstLine="720"/>
      </w:pPr>
      <w:r>
        <w:t>Асоссиз таваккалчилик, таваккалчиликнинг иктисодий чегараси, хужалик рахбари, ортикча захирани саклаш харажатлари, таваккалчиликнинг хукукий жихатлари, фукаролик хукуки, келтирилган зарар учун жавобгарлик, таваккалчилик ва унинг манбааларини хукукий тартибга солиш ташкилот ва таваккалчилик.</w:t>
      </w:r>
    </w:p>
    <w:p w:rsidR="006B03FA" w:rsidRDefault="006B03FA" w:rsidP="006B03FA">
      <w:pPr>
        <w:ind w:left="0" w:firstLine="0"/>
        <w:jc w:val="center"/>
        <w:rPr>
          <w:b/>
        </w:rPr>
      </w:pPr>
      <w:r>
        <w:rPr>
          <w:b/>
        </w:rPr>
        <w:t>Саволлар:</w:t>
      </w:r>
    </w:p>
    <w:p w:rsidR="006B03FA" w:rsidRDefault="006B03FA" w:rsidP="006B03FA">
      <w:pPr>
        <w:numPr>
          <w:ilvl w:val="0"/>
          <w:numId w:val="4"/>
        </w:numPr>
        <w:ind w:left="0" w:firstLine="0"/>
      </w:pPr>
      <w:r>
        <w:t>Таваккалчиликнинг иктисодий чегарасини айтинг?</w:t>
      </w:r>
    </w:p>
    <w:p w:rsidR="006B03FA" w:rsidRDefault="006B03FA" w:rsidP="006B03FA">
      <w:pPr>
        <w:numPr>
          <w:ilvl w:val="0"/>
          <w:numId w:val="4"/>
        </w:numPr>
        <w:ind w:left="0" w:firstLine="0"/>
        <w:rPr>
          <w:b/>
        </w:rPr>
      </w:pPr>
      <w:r>
        <w:t>Таваккалчиликни хукукий жихатларини тарифланг?</w:t>
      </w:r>
    </w:p>
    <w:p w:rsidR="006B03FA" w:rsidRDefault="006B03FA" w:rsidP="006B03FA">
      <w:pPr>
        <w:ind w:left="0" w:firstLine="0"/>
      </w:pPr>
    </w:p>
    <w:p w:rsidR="006B03FA" w:rsidRDefault="006B03FA" w:rsidP="006B03FA">
      <w:pPr>
        <w:ind w:left="0" w:firstLine="0"/>
        <w:rPr>
          <w:b/>
        </w:rPr>
      </w:pPr>
    </w:p>
    <w:p w:rsidR="006B03FA" w:rsidRDefault="006B03FA" w:rsidP="006B03FA">
      <w:pPr>
        <w:ind w:left="0" w:firstLine="0"/>
        <w:rPr>
          <w:b/>
        </w:rPr>
      </w:pPr>
    </w:p>
    <w:p w:rsidR="006B03FA" w:rsidRDefault="006B03FA" w:rsidP="006B03FA">
      <w:pPr>
        <w:ind w:left="0" w:firstLine="0"/>
        <w:rPr>
          <w:b/>
        </w:rPr>
      </w:pPr>
    </w:p>
    <w:p w:rsidR="006B03FA" w:rsidRDefault="006B03FA" w:rsidP="006B03FA">
      <w:pPr>
        <w:ind w:left="0" w:firstLine="0"/>
        <w:rPr>
          <w:b/>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048E7"/>
    <w:multiLevelType w:val="singleLevel"/>
    <w:tmpl w:val="0A04A992"/>
    <w:lvl w:ilvl="0">
      <w:start w:val="3"/>
      <w:numFmt w:val="decimal"/>
      <w:lvlText w:val="5.%1. "/>
      <w:legacy w:legacy="1" w:legacySpace="0" w:legacyIndent="283"/>
      <w:lvlJc w:val="left"/>
      <w:pPr>
        <w:ind w:left="283" w:hanging="283"/>
      </w:pPr>
      <w:rPr>
        <w:rFonts w:ascii="Times New Roman" w:hAnsi="Times New Roman" w:cs="Times New Roman" w:hint="default"/>
        <w:b/>
        <w:i w:val="0"/>
        <w:strike w:val="0"/>
        <w:dstrike w:val="0"/>
        <w:sz w:val="32"/>
        <w:u w:val="none"/>
        <w:effect w:val="none"/>
      </w:rPr>
    </w:lvl>
  </w:abstractNum>
  <w:abstractNum w:abstractNumId="1">
    <w:nsid w:val="46DD56BC"/>
    <w:multiLevelType w:val="singleLevel"/>
    <w:tmpl w:val="666EE25A"/>
    <w:lvl w:ilvl="0">
      <w:start w:val="2"/>
      <w:numFmt w:val="decimal"/>
      <w:lvlText w:val="5.%1. "/>
      <w:legacy w:legacy="1" w:legacySpace="0" w:legacyIndent="283"/>
      <w:lvlJc w:val="left"/>
      <w:pPr>
        <w:ind w:left="283" w:hanging="283"/>
      </w:pPr>
      <w:rPr>
        <w:rFonts w:ascii="Times New Roman" w:hAnsi="Times New Roman" w:cs="Times New Roman" w:hint="default"/>
        <w:b/>
        <w:i w:val="0"/>
        <w:strike w:val="0"/>
        <w:dstrike w:val="0"/>
        <w:sz w:val="32"/>
        <w:u w:val="none"/>
        <w:effect w:val="none"/>
      </w:rPr>
    </w:lvl>
  </w:abstractNum>
  <w:abstractNum w:abstractNumId="2">
    <w:nsid w:val="6ADD014E"/>
    <w:multiLevelType w:val="singleLevel"/>
    <w:tmpl w:val="5C84BC34"/>
    <w:lvl w:ilvl="0">
      <w:start w:val="1"/>
      <w:numFmt w:val="decimal"/>
      <w:lvlText w:val="5.%1. "/>
      <w:legacy w:legacy="1" w:legacySpace="0" w:legacyIndent="283"/>
      <w:lvlJc w:val="left"/>
      <w:pPr>
        <w:ind w:left="283" w:hanging="283"/>
      </w:pPr>
      <w:rPr>
        <w:rFonts w:ascii="Times New Roman" w:hAnsi="Times New Roman" w:cs="Times New Roman" w:hint="default"/>
        <w:b/>
        <w:i w:val="0"/>
        <w:strike w:val="0"/>
        <w:dstrike w:val="0"/>
        <w:sz w:val="32"/>
        <w:u w:val="none"/>
        <w:effect w:val="none"/>
      </w:rPr>
    </w:lvl>
  </w:abstractNum>
  <w:abstractNum w:abstractNumId="3">
    <w:nsid w:val="757E2387"/>
    <w:multiLevelType w:val="singleLevel"/>
    <w:tmpl w:val="75DE676A"/>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32"/>
        <w:u w:val="none"/>
        <w:effect w:val="none"/>
      </w:rPr>
    </w:lvl>
  </w:abstractNum>
  <w:num w:numId="1">
    <w:abstractNumId w:val="2"/>
    <w:lvlOverride w:ilvl="0">
      <w:startOverride w:val="1"/>
    </w:lvlOverride>
  </w:num>
  <w:num w:numId="2">
    <w:abstractNumId w:val="1"/>
    <w:lvlOverride w:ilvl="0">
      <w:startOverride w:val="2"/>
    </w:lvlOverride>
  </w:num>
  <w:num w:numId="3">
    <w:abstractNumId w:val="0"/>
    <w:lvlOverride w:ilvl="0">
      <w:startOverride w:val="3"/>
    </w:lvlOverride>
  </w:num>
  <w:num w:numId="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3FA"/>
    <w:rsid w:val="006B03F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3FA"/>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3FA"/>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60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3011</Words>
  <Characters>17164</Characters>
  <Application>Microsoft Office Word</Application>
  <DocSecurity>0</DocSecurity>
  <Lines>143</Lines>
  <Paragraphs>40</Paragraphs>
  <ScaleCrop>false</ScaleCrop>
  <Company>Home</Company>
  <LinksUpToDate>false</LinksUpToDate>
  <CharactersWithSpaces>20135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2012-11-05T04:40:00Z</dcterms:created>
  <dcterms:modified xsi:type="dcterms:W3CDTF">2012-11-05T04:40:00Z</dcterms:modified>
</cp:coreProperties>
</file>